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4BD990" w14:textId="7E6EA2D0" w:rsidR="002F1CF1" w:rsidRDefault="00B419B1">
      <w:pPr>
        <w:pStyle w:val="normal0"/>
        <w:jc w:val="center"/>
      </w:pPr>
      <w:bookmarkStart w:id="0" w:name="h.gjdgxs" w:colFirst="0" w:colLast="0"/>
      <w:bookmarkEnd w:id="0"/>
      <w:r>
        <w:rPr>
          <w:rFonts w:ascii="Verdana" w:eastAsia="Verdana" w:hAnsi="Verdana" w:cs="Verdana"/>
          <w:b/>
          <w:sz w:val="32"/>
        </w:rPr>
        <w:t>RESEARCH BASICS</w:t>
      </w:r>
      <w:r w:rsidR="009C504F">
        <w:rPr>
          <w:rFonts w:ascii="Verdana" w:eastAsia="Verdana" w:hAnsi="Verdana" w:cs="Verdana"/>
          <w:b/>
          <w:sz w:val="32"/>
        </w:rPr>
        <w:t>:</w:t>
      </w:r>
    </w:p>
    <w:p w14:paraId="22E634D8" w14:textId="77777777" w:rsidR="002F1CF1" w:rsidRDefault="00B419B1">
      <w:pPr>
        <w:pStyle w:val="normal0"/>
        <w:jc w:val="center"/>
      </w:pPr>
      <w:r>
        <w:rPr>
          <w:rFonts w:ascii="Verdana" w:eastAsia="Verdana" w:hAnsi="Verdana" w:cs="Verdana"/>
          <w:b/>
          <w:sz w:val="32"/>
        </w:rPr>
        <w:t xml:space="preserve">USING RESOURCES FROM THE LMC </w:t>
      </w:r>
    </w:p>
    <w:p w14:paraId="7485F98A" w14:textId="77777777" w:rsidR="002F1CF1" w:rsidRDefault="002F1CF1">
      <w:pPr>
        <w:pStyle w:val="normal0"/>
      </w:pPr>
    </w:p>
    <w:p w14:paraId="20582CC9" w14:textId="77777777" w:rsidR="002F1CF1" w:rsidRDefault="00B419B1">
      <w:pPr>
        <w:pStyle w:val="normal0"/>
      </w:pPr>
      <w:r>
        <w:rPr>
          <w:noProof/>
          <w:lang w:eastAsia="en-US"/>
        </w:rPr>
        <w:drawing>
          <wp:inline distT="0" distB="0" distL="0" distR="0" wp14:anchorId="0611F2C8" wp14:editId="799B94A1">
            <wp:extent cx="1055370" cy="106807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tretch>
                      <a:fillRect/>
                    </a:stretch>
                  </pic:blipFill>
                  <pic:spPr>
                    <a:xfrm>
                      <a:off x="0" y="0"/>
                      <a:ext cx="1055370" cy="1068070"/>
                    </a:xfrm>
                    <a:prstGeom prst="rect">
                      <a:avLst/>
                    </a:prstGeom>
                  </pic:spPr>
                </pic:pic>
              </a:graphicData>
            </a:graphic>
          </wp:inline>
        </w:drawing>
      </w:r>
      <w:r>
        <w:rPr>
          <w:rFonts w:ascii="Verdana" w:eastAsia="Verdana" w:hAnsi="Verdana" w:cs="Verdana"/>
          <w:b/>
          <w:sz w:val="28"/>
        </w:rPr>
        <w:t>Books:</w:t>
      </w:r>
    </w:p>
    <w:p w14:paraId="71BAE2CC" w14:textId="3E3D9E8C" w:rsidR="002F1CF1" w:rsidRDefault="00B419B1">
      <w:pPr>
        <w:pStyle w:val="normal0"/>
      </w:pPr>
      <w:r>
        <w:rPr>
          <w:rFonts w:ascii="Verdana" w:eastAsia="Verdana" w:hAnsi="Verdana" w:cs="Verdana"/>
          <w:i/>
        </w:rPr>
        <w:t>Destiny</w:t>
      </w:r>
      <w:r>
        <w:rPr>
          <w:rFonts w:ascii="Verdana" w:eastAsia="Verdana" w:hAnsi="Verdana" w:cs="Verdana"/>
        </w:rPr>
        <w:t xml:space="preserve"> is our catalog. Use it to find books and websites on yo</w:t>
      </w:r>
      <w:r w:rsidR="00FA3207">
        <w:rPr>
          <w:rFonts w:ascii="Verdana" w:eastAsia="Verdana" w:hAnsi="Verdana" w:cs="Verdana"/>
        </w:rPr>
        <w:t xml:space="preserve">ur topic. </w:t>
      </w:r>
      <w:r>
        <w:rPr>
          <w:rFonts w:ascii="Verdana" w:eastAsia="Verdana" w:hAnsi="Verdana" w:cs="Verdana"/>
        </w:rPr>
        <w:t xml:space="preserve"> </w:t>
      </w:r>
      <w:hyperlink r:id="rId7">
        <w:proofErr w:type="gramStart"/>
        <w:r>
          <w:rPr>
            <w:rFonts w:ascii="Verdana" w:eastAsia="Verdana" w:hAnsi="Verdana" w:cs="Verdana"/>
            <w:color w:val="1155CC"/>
            <w:u w:val="single"/>
          </w:rPr>
          <w:t>click</w:t>
        </w:r>
        <w:proofErr w:type="gramEnd"/>
        <w:r>
          <w:rPr>
            <w:rFonts w:ascii="Verdana" w:eastAsia="Verdana" w:hAnsi="Verdana" w:cs="Verdana"/>
            <w:color w:val="1155CC"/>
            <w:u w:val="single"/>
          </w:rPr>
          <w:t xml:space="preserve"> here</w:t>
        </w:r>
      </w:hyperlink>
      <w:r>
        <w:rPr>
          <w:rFonts w:ascii="Verdana" w:eastAsia="Verdana" w:hAnsi="Verdana" w:cs="Verdana"/>
        </w:rPr>
        <w:t>.</w:t>
      </w:r>
    </w:p>
    <w:p w14:paraId="299BACC3" w14:textId="77777777" w:rsidR="002F1CF1" w:rsidRDefault="002F1CF1">
      <w:pPr>
        <w:pStyle w:val="normal0"/>
      </w:pPr>
    </w:p>
    <w:p w14:paraId="543F8A08" w14:textId="34EA7EC9" w:rsidR="002F1CF1" w:rsidRDefault="00B419B1">
      <w:pPr>
        <w:pStyle w:val="normal0"/>
      </w:pPr>
      <w:r>
        <w:rPr>
          <w:rFonts w:ascii="Verdana" w:eastAsia="Verdana" w:hAnsi="Verdana" w:cs="Verdana"/>
        </w:rPr>
        <w:t>Check the Resource Lists tab, then Public Lists to see if the library staff has done a search on your topic and posted results for you.</w:t>
      </w:r>
      <w:r w:rsidR="009C504F">
        <w:rPr>
          <w:rFonts w:ascii="Verdana" w:eastAsia="Verdana" w:hAnsi="Verdana" w:cs="Verdana"/>
        </w:rPr>
        <w:t xml:space="preserve"> (</w:t>
      </w:r>
      <w:hyperlink r:id="rId8" w:history="1">
        <w:r w:rsidR="009C504F" w:rsidRPr="00097514">
          <w:rPr>
            <w:rStyle w:val="Hyperlink"/>
            <w:rFonts w:ascii="Verdana" w:eastAsia="Verdana" w:hAnsi="Verdana" w:cs="Verdana"/>
          </w:rPr>
          <w:t>Resource Lists instructions</w:t>
        </w:r>
      </w:hyperlink>
      <w:r w:rsidR="009C504F">
        <w:rPr>
          <w:rFonts w:ascii="Verdana" w:eastAsia="Verdana" w:hAnsi="Verdana" w:cs="Verdana"/>
        </w:rPr>
        <w:t>.)</w:t>
      </w:r>
    </w:p>
    <w:p w14:paraId="249F42E7" w14:textId="77777777" w:rsidR="002F1CF1" w:rsidRDefault="002F1CF1">
      <w:pPr>
        <w:pStyle w:val="normal0"/>
      </w:pPr>
    </w:p>
    <w:p w14:paraId="0CD66446" w14:textId="75D6DB61" w:rsidR="002F1CF1" w:rsidRDefault="00B419B1">
      <w:pPr>
        <w:pStyle w:val="normal0"/>
      </w:pPr>
      <w:r>
        <w:rPr>
          <w:rFonts w:ascii="Verdana" w:eastAsia="Verdana" w:hAnsi="Verdana" w:cs="Verdana"/>
        </w:rPr>
        <w:t>You can search for books by author, title, subject, or keyword. A list of books matching your search will appear. A call number is listed for each book. Books are on the shelves in call number order. Match the number on the record for the book you want to the spine labels on the books.</w:t>
      </w:r>
      <w:r w:rsidR="00097514">
        <w:rPr>
          <w:rFonts w:ascii="Verdana" w:eastAsia="Verdana" w:hAnsi="Verdana" w:cs="Verdana"/>
        </w:rPr>
        <w:t xml:space="preserve"> (</w:t>
      </w:r>
      <w:hyperlink r:id="rId9" w:history="1">
        <w:r w:rsidR="00097514" w:rsidRPr="00FA3207">
          <w:rPr>
            <w:rStyle w:val="Hyperlink"/>
            <w:rFonts w:ascii="Verdana" w:eastAsia="Verdana" w:hAnsi="Verdana" w:cs="Verdana"/>
          </w:rPr>
          <w:t>Map of LMC</w:t>
        </w:r>
      </w:hyperlink>
      <w:r w:rsidR="00097514">
        <w:rPr>
          <w:rFonts w:ascii="Verdana" w:eastAsia="Verdana" w:hAnsi="Verdana" w:cs="Verdana"/>
        </w:rPr>
        <w:t>)</w:t>
      </w:r>
    </w:p>
    <w:p w14:paraId="17D1886E" w14:textId="77777777" w:rsidR="002F1CF1" w:rsidRDefault="002F1CF1">
      <w:pPr>
        <w:pStyle w:val="normal0"/>
      </w:pPr>
    </w:p>
    <w:p w14:paraId="5C6BA3E0" w14:textId="77777777" w:rsidR="002F1CF1" w:rsidRDefault="00B419B1">
      <w:pPr>
        <w:pStyle w:val="normal0"/>
      </w:pPr>
      <w:r>
        <w:rPr>
          <w:noProof/>
          <w:lang w:eastAsia="en-US"/>
        </w:rPr>
        <w:drawing>
          <wp:inline distT="0" distB="0" distL="0" distR="0" wp14:anchorId="60A1EA9C" wp14:editId="3EB241E8">
            <wp:extent cx="1224280" cy="10668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tretch>
                      <a:fillRect/>
                    </a:stretch>
                  </pic:blipFill>
                  <pic:spPr>
                    <a:xfrm>
                      <a:off x="0" y="0"/>
                      <a:ext cx="1224280" cy="1066800"/>
                    </a:xfrm>
                    <a:prstGeom prst="rect">
                      <a:avLst/>
                    </a:prstGeom>
                  </pic:spPr>
                </pic:pic>
              </a:graphicData>
            </a:graphic>
          </wp:inline>
        </w:drawing>
      </w:r>
      <w:r>
        <w:rPr>
          <w:rFonts w:ascii="Verdana" w:eastAsia="Verdana" w:hAnsi="Verdana" w:cs="Verdana"/>
          <w:b/>
          <w:sz w:val="28"/>
        </w:rPr>
        <w:t>Online:</w:t>
      </w:r>
    </w:p>
    <w:p w14:paraId="287A9FE5" w14:textId="6954130E" w:rsidR="002F1CF1" w:rsidRDefault="00B419B1">
      <w:pPr>
        <w:pStyle w:val="normal0"/>
      </w:pPr>
      <w:r>
        <w:rPr>
          <w:rFonts w:ascii="Verdana" w:eastAsia="Verdana" w:hAnsi="Verdana" w:cs="Verdana"/>
          <w:i/>
        </w:rPr>
        <w:t>Destiny</w:t>
      </w:r>
      <w:r>
        <w:rPr>
          <w:rFonts w:ascii="Verdana" w:eastAsia="Verdana" w:hAnsi="Verdana" w:cs="Verdana"/>
        </w:rPr>
        <w:t xml:space="preserve"> also has a link to </w:t>
      </w:r>
      <w:hyperlink r:id="rId11" w:history="1">
        <w:r w:rsidRPr="00FA3207">
          <w:rPr>
            <w:rStyle w:val="Hyperlink"/>
            <w:rFonts w:ascii="Verdana" w:eastAsia="Verdana" w:hAnsi="Verdana" w:cs="Verdana"/>
          </w:rPr>
          <w:t>WEBPATH EXPRESS</w:t>
        </w:r>
      </w:hyperlink>
      <w:r>
        <w:rPr>
          <w:rFonts w:ascii="Verdana" w:eastAsia="Verdana" w:hAnsi="Verdana" w:cs="Verdana"/>
        </w:rPr>
        <w:t xml:space="preserve">. Use it to search 70,000 websites selected by experts and related to curriculum frameworks. Use it to find web sites on your topic. These sites should be evaluated the same way you evaluate sites found through </w:t>
      </w:r>
      <w:hyperlink r:id="rId12" w:history="1">
        <w:r w:rsidRPr="00FA3207">
          <w:rPr>
            <w:rStyle w:val="Hyperlink"/>
            <w:rFonts w:ascii="Verdana" w:eastAsia="Verdana" w:hAnsi="Verdana" w:cs="Verdana"/>
          </w:rPr>
          <w:t>Google</w:t>
        </w:r>
      </w:hyperlink>
      <w:r>
        <w:rPr>
          <w:rFonts w:ascii="Verdana" w:eastAsia="Verdana" w:hAnsi="Verdana" w:cs="Verdana"/>
        </w:rPr>
        <w:t xml:space="preserve"> or </w:t>
      </w:r>
      <w:hyperlink r:id="rId13" w:history="1">
        <w:proofErr w:type="spellStart"/>
        <w:r w:rsidRPr="00FA3207">
          <w:rPr>
            <w:rStyle w:val="Hyperlink"/>
            <w:rFonts w:ascii="Verdana" w:eastAsia="Verdana" w:hAnsi="Verdana" w:cs="Verdana"/>
          </w:rPr>
          <w:t>SweetSearch</w:t>
        </w:r>
        <w:proofErr w:type="spellEnd"/>
      </w:hyperlink>
      <w:r>
        <w:rPr>
          <w:rFonts w:ascii="Verdana" w:eastAsia="Verdana" w:hAnsi="Verdana" w:cs="Verdana"/>
        </w:rPr>
        <w:t xml:space="preserve"> searching. Check the author’s credentials, currency, and publisher’s reputation.</w:t>
      </w:r>
    </w:p>
    <w:p w14:paraId="0354CDAA" w14:textId="77777777" w:rsidR="002F1CF1" w:rsidRDefault="002F1CF1">
      <w:pPr>
        <w:pStyle w:val="normal0"/>
      </w:pPr>
    </w:p>
    <w:p w14:paraId="6762B272" w14:textId="77777777" w:rsidR="002F1CF1" w:rsidRDefault="00B419B1">
      <w:pPr>
        <w:pStyle w:val="normal0"/>
        <w:spacing w:before="100" w:after="100"/>
      </w:pPr>
      <w:r w:rsidRPr="003E1C60">
        <w:rPr>
          <w:rFonts w:ascii="Verdana" w:eastAsia="Verdana" w:hAnsi="Verdana" w:cs="Verdana"/>
          <w:i/>
        </w:rPr>
        <w:t xml:space="preserve">Databases </w:t>
      </w:r>
      <w:r>
        <w:rPr>
          <w:rFonts w:ascii="Verdana" w:eastAsia="Verdana" w:hAnsi="Verdana" w:cs="Verdana"/>
        </w:rPr>
        <w:t>- Usernames and passwords are linked from the Databases portion of the LMC webpage. You’ll need your student email password to log in.</w:t>
      </w:r>
    </w:p>
    <w:p w14:paraId="5064A864" w14:textId="77777777" w:rsidR="002F1CF1" w:rsidRDefault="002F1CF1">
      <w:pPr>
        <w:pStyle w:val="normal0"/>
      </w:pPr>
    </w:p>
    <w:p w14:paraId="409CE12A" w14:textId="77777777" w:rsidR="002F1CF1" w:rsidRDefault="002F1CF1">
      <w:pPr>
        <w:pStyle w:val="normal0"/>
      </w:pPr>
    </w:p>
    <w:p w14:paraId="5D76E41E" w14:textId="5D0019C2" w:rsidR="002F1CF1" w:rsidRDefault="00B419B1">
      <w:pPr>
        <w:pStyle w:val="normal0"/>
      </w:pPr>
      <w:r>
        <w:rPr>
          <w:noProof/>
          <w:lang w:eastAsia="en-US"/>
        </w:rPr>
        <w:drawing>
          <wp:inline distT="0" distB="0" distL="0" distR="0" wp14:anchorId="579735F3" wp14:editId="5EFD8EDB">
            <wp:extent cx="1222375" cy="274320"/>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4"/>
                    <a:stretch>
                      <a:fillRect/>
                    </a:stretch>
                  </pic:blipFill>
                  <pic:spPr>
                    <a:xfrm>
                      <a:off x="0" y="0"/>
                      <a:ext cx="1222375" cy="274320"/>
                    </a:xfrm>
                    <a:prstGeom prst="rect">
                      <a:avLst/>
                    </a:prstGeom>
                  </pic:spPr>
                </pic:pic>
              </a:graphicData>
            </a:graphic>
          </wp:inline>
        </w:drawing>
      </w:r>
      <w:r>
        <w:rPr>
          <w:rFonts w:ascii="Verdana" w:eastAsia="Verdana" w:hAnsi="Verdana" w:cs="Verdana"/>
          <w:b/>
          <w:i/>
          <w:sz w:val="28"/>
        </w:rPr>
        <w:t xml:space="preserve">– </w:t>
      </w:r>
      <w:proofErr w:type="gramStart"/>
      <w:r>
        <w:rPr>
          <w:rFonts w:ascii="Verdana" w:eastAsia="Verdana" w:hAnsi="Verdana" w:cs="Verdana"/>
          <w:sz w:val="28"/>
        </w:rPr>
        <w:t>for</w:t>
      </w:r>
      <w:proofErr w:type="gramEnd"/>
      <w:r>
        <w:rPr>
          <w:rFonts w:ascii="Verdana" w:eastAsia="Verdana" w:hAnsi="Verdana" w:cs="Verdana"/>
          <w:sz w:val="28"/>
        </w:rPr>
        <w:t xml:space="preserve"> history research</w:t>
      </w:r>
      <w:r w:rsidR="00F62191">
        <w:rPr>
          <w:rFonts w:ascii="Verdana" w:eastAsia="Verdana" w:hAnsi="Verdana" w:cs="Verdana"/>
          <w:sz w:val="28"/>
        </w:rPr>
        <w:t>,</w:t>
      </w:r>
      <w:r>
        <w:rPr>
          <w:rFonts w:ascii="Verdana" w:eastAsia="Verdana" w:hAnsi="Verdana" w:cs="Verdana"/>
          <w:sz w:val="28"/>
        </w:rPr>
        <w:t xml:space="preserve"> try one of these:</w:t>
      </w:r>
    </w:p>
    <w:p w14:paraId="351A4743" w14:textId="77777777" w:rsidR="002F1CF1" w:rsidRDefault="00045B7D">
      <w:pPr>
        <w:pStyle w:val="normal0"/>
        <w:spacing w:before="100" w:after="100"/>
        <w:ind w:left="450"/>
      </w:pPr>
      <w:hyperlink r:id="rId15">
        <w:r w:rsidR="00B419B1">
          <w:rPr>
            <w:color w:val="1155CC"/>
            <w:sz w:val="20"/>
            <w:u w:val="single"/>
          </w:rPr>
          <w:t>American Government</w:t>
        </w:r>
      </w:hyperlink>
    </w:p>
    <w:p w14:paraId="4C2CB28D" w14:textId="77777777" w:rsidR="002F1CF1" w:rsidRDefault="00045B7D">
      <w:pPr>
        <w:pStyle w:val="normal0"/>
        <w:spacing w:before="100" w:after="100"/>
        <w:ind w:left="450"/>
      </w:pPr>
      <w:hyperlink r:id="rId16">
        <w:r w:rsidR="00B419B1">
          <w:rPr>
            <w:color w:val="1155CC"/>
            <w:sz w:val="20"/>
            <w:u w:val="single"/>
          </w:rPr>
          <w:t>American History</w:t>
        </w:r>
      </w:hyperlink>
    </w:p>
    <w:p w14:paraId="69CAA390" w14:textId="77777777" w:rsidR="002F1CF1" w:rsidRDefault="00045B7D">
      <w:pPr>
        <w:pStyle w:val="normal0"/>
        <w:spacing w:before="100" w:after="100"/>
        <w:ind w:left="450"/>
      </w:pPr>
      <w:hyperlink r:id="rId17">
        <w:r w:rsidR="00B419B1">
          <w:rPr>
            <w:color w:val="1155CC"/>
            <w:sz w:val="20"/>
            <w:u w:val="single"/>
          </w:rPr>
          <w:t>Issues: Controversies and Society</w:t>
        </w:r>
      </w:hyperlink>
    </w:p>
    <w:p w14:paraId="1DF1AB13" w14:textId="77777777" w:rsidR="002F1CF1" w:rsidRDefault="00B419B1">
      <w:pPr>
        <w:pStyle w:val="normal0"/>
        <w:spacing w:before="100" w:after="100"/>
      </w:pPr>
      <w:r>
        <w:rPr>
          <w:sz w:val="20"/>
        </w:rPr>
        <w:t xml:space="preserve">          </w:t>
      </w:r>
      <w:hyperlink r:id="rId18">
        <w:r>
          <w:rPr>
            <w:color w:val="1155CC"/>
            <w:sz w:val="20"/>
            <w:u w:val="single"/>
          </w:rPr>
          <w:t>World at War</w:t>
        </w:r>
      </w:hyperlink>
    </w:p>
    <w:p w14:paraId="5B3CB09F" w14:textId="1CFB810D" w:rsidR="002F1CF1" w:rsidRDefault="00B419B1">
      <w:pPr>
        <w:pStyle w:val="normal0"/>
        <w:spacing w:before="100" w:after="100"/>
      </w:pPr>
      <w:r>
        <w:rPr>
          <w:sz w:val="20"/>
        </w:rPr>
        <w:t xml:space="preserve">          </w:t>
      </w:r>
      <w:hyperlink r:id="rId19">
        <w:r>
          <w:rPr>
            <w:color w:val="1155CC"/>
            <w:sz w:val="20"/>
            <w:u w:val="single"/>
          </w:rPr>
          <w:t>World History: Ancient and Modern</w:t>
        </w:r>
      </w:hyperlink>
    </w:p>
    <w:p w14:paraId="4250B0DC" w14:textId="7AF94797" w:rsidR="002F1CF1" w:rsidRDefault="00045B7D">
      <w:pPr>
        <w:pStyle w:val="normal0"/>
        <w:spacing w:before="100" w:after="100"/>
        <w:ind w:left="450"/>
      </w:pPr>
      <w:hyperlink r:id="rId20">
        <w:r w:rsidR="00B419B1">
          <w:rPr>
            <w:color w:val="1155CC"/>
            <w:sz w:val="20"/>
            <w:u w:val="single"/>
          </w:rPr>
          <w:t>World History: The Modern Era</w:t>
        </w:r>
      </w:hyperlink>
    </w:p>
    <w:p w14:paraId="2C9DAD62" w14:textId="77777777" w:rsidR="002F1CF1" w:rsidRDefault="002F1CF1">
      <w:pPr>
        <w:pStyle w:val="normal0"/>
        <w:spacing w:before="100" w:after="100"/>
        <w:ind w:left="450"/>
      </w:pPr>
    </w:p>
    <w:p w14:paraId="38114AB0" w14:textId="77777777" w:rsidR="002F1CF1" w:rsidRDefault="002F1CF1">
      <w:pPr>
        <w:pStyle w:val="normal0"/>
      </w:pPr>
    </w:p>
    <w:p w14:paraId="0A6B23B9" w14:textId="5C502C8B" w:rsidR="00B419B1" w:rsidRDefault="00B419B1">
      <w:pPr>
        <w:pStyle w:val="normal0"/>
        <w:rPr>
          <w:rFonts w:ascii="Verdana" w:eastAsia="Verdana" w:hAnsi="Verdana" w:cs="Verdana"/>
          <w:b/>
          <w:i/>
        </w:rPr>
      </w:pPr>
      <w:r>
        <w:rPr>
          <w:rFonts w:ascii="Verdana" w:eastAsia="Verdana" w:hAnsi="Verdana" w:cs="Verdana"/>
          <w:b/>
          <w:i/>
        </w:rPr>
        <w:t xml:space="preserve"> </w:t>
      </w:r>
    </w:p>
    <w:p w14:paraId="4B462542" w14:textId="4E5E6790" w:rsidR="00B419B1" w:rsidRDefault="00B419B1">
      <w:pPr>
        <w:pStyle w:val="normal0"/>
        <w:rPr>
          <w:rFonts w:ascii="Verdana" w:eastAsia="Verdana" w:hAnsi="Verdana" w:cs="Verdana"/>
          <w:b/>
          <w:i/>
        </w:rPr>
      </w:pPr>
    </w:p>
    <w:p w14:paraId="5D101F87" w14:textId="16B7DE40" w:rsidR="00B419B1" w:rsidRDefault="00FA3207">
      <w:pPr>
        <w:pStyle w:val="normal0"/>
        <w:rPr>
          <w:rFonts w:ascii="Verdana" w:eastAsia="Verdana" w:hAnsi="Verdana" w:cs="Verdana"/>
          <w:b/>
          <w:i/>
        </w:rPr>
      </w:pPr>
      <w:r>
        <w:rPr>
          <w:noProof/>
          <w:lang w:eastAsia="en-US"/>
        </w:rPr>
        <w:lastRenderedPageBreak/>
        <w:drawing>
          <wp:anchor distT="0" distB="0" distL="0" distR="0" simplePos="0" relativeHeight="251658240" behindDoc="0" locked="0" layoutInCell="0" hidden="0" allowOverlap="0" wp14:anchorId="405E50C2" wp14:editId="5AFCF78E">
            <wp:simplePos x="0" y="0"/>
            <wp:positionH relativeFrom="margin">
              <wp:posOffset>-342900</wp:posOffset>
            </wp:positionH>
            <wp:positionV relativeFrom="paragraph">
              <wp:posOffset>-114300</wp:posOffset>
            </wp:positionV>
            <wp:extent cx="1257300" cy="1371600"/>
            <wp:effectExtent l="0" t="0" r="12700" b="0"/>
            <wp:wrapSquare wrapText="bothSides" distT="0" distB="0" distL="0" distR="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1"/>
                    <a:stretch>
                      <a:fillRect/>
                    </a:stretch>
                  </pic:blipFill>
                  <pic:spPr>
                    <a:xfrm>
                      <a:off x="0" y="0"/>
                      <a:ext cx="1257300" cy="1371600"/>
                    </a:xfrm>
                    <a:prstGeom prst="rect">
                      <a:avLst/>
                    </a:prstGeom>
                  </pic:spPr>
                </pic:pic>
              </a:graphicData>
            </a:graphic>
            <wp14:sizeRelH relativeFrom="margin">
              <wp14:pctWidth>0</wp14:pctWidth>
            </wp14:sizeRelH>
            <wp14:sizeRelV relativeFrom="margin">
              <wp14:pctHeight>0</wp14:pctHeight>
            </wp14:sizeRelV>
          </wp:anchor>
        </w:drawing>
      </w:r>
    </w:p>
    <w:p w14:paraId="4E9673FB" w14:textId="77777777" w:rsidR="002F1CF1" w:rsidRDefault="00B419B1">
      <w:pPr>
        <w:pStyle w:val="normal0"/>
      </w:pPr>
      <w:r>
        <w:rPr>
          <w:rFonts w:ascii="Verdana" w:eastAsia="Verdana" w:hAnsi="Verdana" w:cs="Verdana"/>
          <w:b/>
          <w:i/>
        </w:rPr>
        <w:t xml:space="preserve">– </w:t>
      </w:r>
      <w:proofErr w:type="gramStart"/>
      <w:r>
        <w:rPr>
          <w:rFonts w:ascii="Verdana" w:eastAsia="Verdana" w:hAnsi="Verdana" w:cs="Verdana"/>
        </w:rPr>
        <w:t>for</w:t>
      </w:r>
      <w:proofErr w:type="gramEnd"/>
      <w:r>
        <w:rPr>
          <w:rFonts w:ascii="Verdana" w:eastAsia="Verdana" w:hAnsi="Verdana" w:cs="Verdana"/>
        </w:rPr>
        <w:t xml:space="preserve"> </w:t>
      </w:r>
      <w:proofErr w:type="spellStart"/>
      <w:r>
        <w:rPr>
          <w:rFonts w:ascii="Verdana" w:eastAsia="Verdana" w:hAnsi="Verdana" w:cs="Verdana"/>
        </w:rPr>
        <w:t>fulltext</w:t>
      </w:r>
      <w:proofErr w:type="spellEnd"/>
      <w:r>
        <w:rPr>
          <w:rFonts w:ascii="Verdana" w:eastAsia="Verdana" w:hAnsi="Verdana" w:cs="Verdana"/>
        </w:rPr>
        <w:t xml:space="preserve"> of the Boston Globe and the New York Times, </w:t>
      </w:r>
      <w:hyperlink r:id="rId22">
        <w:r>
          <w:rPr>
            <w:rFonts w:ascii="Verdana" w:eastAsia="Verdana" w:hAnsi="Verdana" w:cs="Verdana"/>
            <w:color w:val="1155CC"/>
            <w:u w:val="single"/>
          </w:rPr>
          <w:t>click here</w:t>
        </w:r>
      </w:hyperlink>
      <w:r>
        <w:rPr>
          <w:rFonts w:ascii="Verdana" w:eastAsia="Verdana" w:hAnsi="Verdana" w:cs="Verdana"/>
        </w:rPr>
        <w:t>.</w:t>
      </w:r>
    </w:p>
    <w:p w14:paraId="7CEC3A46" w14:textId="77777777" w:rsidR="002F1CF1" w:rsidRDefault="002F1CF1">
      <w:pPr>
        <w:pStyle w:val="normal0"/>
      </w:pPr>
    </w:p>
    <w:p w14:paraId="0D848452" w14:textId="77777777" w:rsidR="002F1CF1" w:rsidRDefault="002F1CF1">
      <w:pPr>
        <w:pStyle w:val="normal0"/>
      </w:pPr>
    </w:p>
    <w:p w14:paraId="2FD4FF0E" w14:textId="77777777" w:rsidR="002F1CF1" w:rsidRDefault="002F1CF1">
      <w:pPr>
        <w:pStyle w:val="normal0"/>
      </w:pPr>
    </w:p>
    <w:p w14:paraId="19497795" w14:textId="77777777" w:rsidR="002F1CF1" w:rsidRDefault="002F1CF1">
      <w:pPr>
        <w:pStyle w:val="normal0"/>
      </w:pPr>
    </w:p>
    <w:p w14:paraId="327D4B26" w14:textId="77777777" w:rsidR="002F1CF1" w:rsidRDefault="002F1CF1">
      <w:pPr>
        <w:pStyle w:val="normal0"/>
      </w:pPr>
    </w:p>
    <w:p w14:paraId="0BB8B73E" w14:textId="77777777" w:rsidR="002F1CF1" w:rsidRDefault="002F1CF1">
      <w:pPr>
        <w:pStyle w:val="normal0"/>
      </w:pPr>
    </w:p>
    <w:p w14:paraId="485A6F1C" w14:textId="77777777" w:rsidR="002F1CF1" w:rsidRDefault="002F1CF1">
      <w:pPr>
        <w:pStyle w:val="normal0"/>
      </w:pPr>
    </w:p>
    <w:p w14:paraId="506557BE" w14:textId="77777777" w:rsidR="002F1CF1" w:rsidRDefault="002F1CF1">
      <w:pPr>
        <w:pStyle w:val="normal0"/>
      </w:pPr>
    </w:p>
    <w:p w14:paraId="5AE3F44E" w14:textId="77777777" w:rsidR="002F1CF1" w:rsidRDefault="00B419B1">
      <w:pPr>
        <w:pStyle w:val="normal0"/>
        <w:ind w:hanging="89"/>
      </w:pPr>
      <w:r>
        <w:rPr>
          <w:rFonts w:ascii="Verdana" w:eastAsia="Verdana" w:hAnsi="Verdana" w:cs="Verdana"/>
        </w:rPr>
        <w:t xml:space="preserve"> Britannica Online - </w:t>
      </w:r>
      <w:hyperlink r:id="rId23">
        <w:r>
          <w:rPr>
            <w:rFonts w:ascii="Verdana" w:eastAsia="Verdana" w:hAnsi="Verdana" w:cs="Verdana"/>
            <w:color w:val="1155CC"/>
            <w:u w:val="single"/>
          </w:rPr>
          <w:t>click here</w:t>
        </w:r>
      </w:hyperlink>
      <w:r>
        <w:rPr>
          <w:rFonts w:ascii="Verdana" w:eastAsia="Verdana" w:hAnsi="Verdana" w:cs="Verdana"/>
        </w:rPr>
        <w:t xml:space="preserve"> to access the encyclopedia. The online version includes a world atlas, an interactive map of the U.S., and a country comparison tool. Our subscription also includes </w:t>
      </w:r>
      <w:r w:rsidRPr="00003C73">
        <w:rPr>
          <w:rFonts w:ascii="Verdana" w:eastAsia="Verdana" w:hAnsi="Verdana" w:cs="Verdana"/>
          <w:u w:val="single"/>
        </w:rPr>
        <w:t>Annals of American History</w:t>
      </w:r>
      <w:r>
        <w:rPr>
          <w:rFonts w:ascii="Verdana" w:eastAsia="Verdana" w:hAnsi="Verdana" w:cs="Verdana"/>
        </w:rPr>
        <w:t>, a collection of primary sources.</w:t>
      </w:r>
    </w:p>
    <w:p w14:paraId="76203DD5" w14:textId="77777777" w:rsidR="002F1CF1" w:rsidRDefault="002F1CF1">
      <w:pPr>
        <w:pStyle w:val="normal0"/>
      </w:pPr>
    </w:p>
    <w:p w14:paraId="7B7E7974" w14:textId="77777777" w:rsidR="004414BB" w:rsidRPr="004414BB" w:rsidRDefault="004414BB" w:rsidP="004414BB">
      <w:pPr>
        <w:pStyle w:val="Heading2"/>
        <w:spacing w:before="0" w:after="0"/>
        <w:rPr>
          <w:rFonts w:ascii="Verdana" w:hAnsi="Verdana" w:cs="Arial"/>
          <w:b w:val="0"/>
          <w:color w:val="auto"/>
          <w:sz w:val="24"/>
        </w:rPr>
      </w:pPr>
      <w:r w:rsidRPr="004414BB">
        <w:rPr>
          <w:rFonts w:ascii="Verdana" w:hAnsi="Verdana" w:cs="Arial"/>
          <w:b w:val="0"/>
          <w:color w:val="auto"/>
          <w:sz w:val="24"/>
        </w:rPr>
        <w:fldChar w:fldCharType="begin"/>
      </w:r>
      <w:r w:rsidRPr="004414BB">
        <w:rPr>
          <w:rFonts w:ascii="Verdana" w:hAnsi="Verdana" w:cs="Arial"/>
          <w:b w:val="0"/>
          <w:color w:val="auto"/>
          <w:sz w:val="24"/>
        </w:rPr>
        <w:instrText xml:space="preserve"> HYPERLINK "http://library.cqpress.com/cqresearcher/" \t "_blank" </w:instrText>
      </w:r>
      <w:r w:rsidRPr="004414BB">
        <w:rPr>
          <w:rFonts w:ascii="Verdana" w:hAnsi="Verdana" w:cs="Arial"/>
          <w:b w:val="0"/>
          <w:color w:val="auto"/>
          <w:sz w:val="24"/>
        </w:rPr>
        <w:fldChar w:fldCharType="separate"/>
      </w:r>
      <w:r w:rsidRPr="004414BB">
        <w:rPr>
          <w:rStyle w:val="Hyperlink"/>
          <w:rFonts w:ascii="Verdana" w:hAnsi="Verdana" w:cs="Arial"/>
          <w:b w:val="0"/>
          <w:color w:val="auto"/>
          <w:sz w:val="24"/>
        </w:rPr>
        <w:t>CQ Researcher</w:t>
      </w:r>
      <w:r w:rsidRPr="004414BB">
        <w:rPr>
          <w:rFonts w:ascii="Verdana" w:hAnsi="Verdana" w:cs="Arial"/>
          <w:b w:val="0"/>
          <w:color w:val="auto"/>
          <w:sz w:val="24"/>
        </w:rPr>
        <w:fldChar w:fldCharType="end"/>
      </w:r>
      <w:r w:rsidRPr="004414BB">
        <w:rPr>
          <w:rFonts w:ascii="Verdana" w:hAnsi="Verdana" w:cs="Arial"/>
          <w:b w:val="0"/>
          <w:color w:val="auto"/>
          <w:sz w:val="24"/>
        </w:rPr>
        <w:t xml:space="preserve"> - In-depth, unbiased coverage of health, social trends, criminal justice, international</w:t>
      </w:r>
      <w:r w:rsidRPr="004414BB">
        <w:rPr>
          <w:rFonts w:ascii="Verdana" w:hAnsi="Verdana" w:cs="Arial"/>
          <w:b w:val="0"/>
          <w:color w:val="FF6600"/>
          <w:sz w:val="24"/>
        </w:rPr>
        <w:t xml:space="preserve"> </w:t>
      </w:r>
      <w:r w:rsidRPr="004414BB">
        <w:rPr>
          <w:rFonts w:ascii="Verdana" w:hAnsi="Verdana" w:cs="Arial"/>
          <w:b w:val="0"/>
          <w:color w:val="auto"/>
          <w:sz w:val="24"/>
        </w:rPr>
        <w:t>affairs, education, environment, tech. &amp; the economy</w:t>
      </w:r>
      <w:r w:rsidRPr="004414BB">
        <w:rPr>
          <w:rStyle w:val="Emphasis"/>
          <w:rFonts w:ascii="Verdana" w:hAnsi="Verdana" w:cs="Arial"/>
          <w:b w:val="0"/>
          <w:color w:val="auto"/>
          <w:sz w:val="24"/>
        </w:rPr>
        <w:t>.</w:t>
      </w:r>
    </w:p>
    <w:p w14:paraId="4DF10AFD" w14:textId="77777777" w:rsidR="00B419B1" w:rsidRDefault="00B419B1">
      <w:pPr>
        <w:pStyle w:val="normal0"/>
      </w:pPr>
    </w:p>
    <w:p w14:paraId="333F7A6E" w14:textId="77777777" w:rsidR="002F1CF1" w:rsidRDefault="00045B7D">
      <w:pPr>
        <w:pStyle w:val="normal0"/>
      </w:pPr>
      <w:hyperlink r:id="rId24">
        <w:r w:rsidR="00B419B1">
          <w:rPr>
            <w:rFonts w:ascii="Verdana" w:eastAsia="Verdana" w:hAnsi="Verdana" w:cs="Verdana"/>
            <w:i/>
            <w:color w:val="1155CC"/>
            <w:sz w:val="28"/>
            <w:u w:val="single"/>
          </w:rPr>
          <w:t>Click here</w:t>
        </w:r>
      </w:hyperlink>
      <w:r w:rsidR="00B419B1">
        <w:rPr>
          <w:rFonts w:ascii="Verdana" w:eastAsia="Verdana" w:hAnsi="Verdana" w:cs="Verdana"/>
          <w:i/>
          <w:sz w:val="28"/>
        </w:rPr>
        <w:t xml:space="preserve"> to access </w:t>
      </w:r>
      <w:proofErr w:type="spellStart"/>
      <w:r w:rsidR="00B419B1">
        <w:rPr>
          <w:rFonts w:ascii="Verdana" w:eastAsia="Verdana" w:hAnsi="Verdana" w:cs="Verdana"/>
          <w:i/>
          <w:sz w:val="28"/>
        </w:rPr>
        <w:t>InfoTrac</w:t>
      </w:r>
      <w:proofErr w:type="spellEnd"/>
      <w:r w:rsidR="00B419B1">
        <w:rPr>
          <w:noProof/>
          <w:lang w:eastAsia="en-US"/>
        </w:rPr>
        <w:drawing>
          <wp:anchor distT="0" distB="0" distL="0" distR="0" simplePos="0" relativeHeight="251659264" behindDoc="0" locked="0" layoutInCell="0" hidden="0" allowOverlap="0" wp14:anchorId="0D9AFF8D" wp14:editId="0E4A6C50">
            <wp:simplePos x="0" y="0"/>
            <wp:positionH relativeFrom="margin">
              <wp:posOffset>19050</wp:posOffset>
            </wp:positionH>
            <wp:positionV relativeFrom="paragraph">
              <wp:posOffset>19050</wp:posOffset>
            </wp:positionV>
            <wp:extent cx="1527175" cy="895985"/>
            <wp:effectExtent l="0" t="0" r="0" b="0"/>
            <wp:wrapSquare wrapText="bothSides" distT="0" distB="0" distL="0" distR="0"/>
            <wp:docPr id="5"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25"/>
                    <a:stretch>
                      <a:fillRect/>
                    </a:stretch>
                  </pic:blipFill>
                  <pic:spPr>
                    <a:xfrm>
                      <a:off x="0" y="0"/>
                      <a:ext cx="1527175" cy="895985"/>
                    </a:xfrm>
                    <a:prstGeom prst="rect">
                      <a:avLst/>
                    </a:prstGeom>
                  </pic:spPr>
                </pic:pic>
              </a:graphicData>
            </a:graphic>
          </wp:anchor>
        </w:drawing>
      </w:r>
    </w:p>
    <w:p w14:paraId="2548A4BB" w14:textId="2EEC986E" w:rsidR="002F1CF1" w:rsidRDefault="00B419B1">
      <w:pPr>
        <w:pStyle w:val="normal0"/>
      </w:pPr>
      <w:r>
        <w:rPr>
          <w:rFonts w:ascii="Verdana" w:eastAsia="Verdana" w:hAnsi="Verdana" w:cs="Verdana"/>
        </w:rPr>
        <w:t xml:space="preserve">You can access all </w:t>
      </w:r>
      <w:r w:rsidR="00045B7D">
        <w:rPr>
          <w:rFonts w:ascii="Verdana" w:eastAsia="Verdana" w:hAnsi="Verdana" w:cs="Verdana"/>
        </w:rPr>
        <w:t xml:space="preserve">the </w:t>
      </w:r>
      <w:proofErr w:type="spellStart"/>
      <w:r>
        <w:rPr>
          <w:rFonts w:ascii="Verdana" w:eastAsia="Verdana" w:hAnsi="Verdana" w:cs="Verdana"/>
        </w:rPr>
        <w:t>InfoTrac</w:t>
      </w:r>
      <w:proofErr w:type="spellEnd"/>
      <w:r>
        <w:rPr>
          <w:rFonts w:ascii="Verdana" w:eastAsia="Verdana" w:hAnsi="Verdana" w:cs="Verdana"/>
        </w:rPr>
        <w:t xml:space="preserve"> databases without a password in school.</w:t>
      </w:r>
    </w:p>
    <w:p w14:paraId="6EE45A72" w14:textId="39A0D7D6" w:rsidR="002F1CF1" w:rsidRDefault="00B419B1">
      <w:pPr>
        <w:pStyle w:val="normal0"/>
      </w:pPr>
      <w:r>
        <w:rPr>
          <w:rFonts w:ascii="Verdana" w:eastAsia="Verdana" w:hAnsi="Verdana" w:cs="Verdana"/>
        </w:rPr>
        <w:t xml:space="preserve">From home, you must </w:t>
      </w:r>
      <w:r w:rsidR="00003C73">
        <w:rPr>
          <w:rFonts w:ascii="Verdana" w:eastAsia="Verdana" w:hAnsi="Verdana" w:cs="Verdana"/>
        </w:rPr>
        <w:t xml:space="preserve">use the passwords provided in the </w:t>
      </w:r>
      <w:r w:rsidR="00045B7D">
        <w:rPr>
          <w:rFonts w:ascii="Verdana" w:eastAsia="Verdana" w:hAnsi="Verdana" w:cs="Verdana"/>
        </w:rPr>
        <w:t>passwords section at the top of the databases page</w:t>
      </w:r>
      <w:bookmarkStart w:id="1" w:name="_GoBack"/>
      <w:bookmarkEnd w:id="1"/>
      <w:r>
        <w:rPr>
          <w:rFonts w:ascii="Verdana" w:eastAsia="Verdana" w:hAnsi="Verdana" w:cs="Verdana"/>
        </w:rPr>
        <w:t>.</w:t>
      </w:r>
    </w:p>
    <w:p w14:paraId="496EB050" w14:textId="77777777" w:rsidR="002F1CF1" w:rsidRDefault="002F1CF1">
      <w:pPr>
        <w:pStyle w:val="normal0"/>
      </w:pPr>
    </w:p>
    <w:p w14:paraId="366ED24B" w14:textId="77777777" w:rsidR="002F1CF1" w:rsidRDefault="00B419B1">
      <w:pPr>
        <w:pStyle w:val="normal0"/>
      </w:pPr>
      <w:r>
        <w:rPr>
          <w:rFonts w:ascii="Verdana" w:eastAsia="Verdana" w:hAnsi="Verdana" w:cs="Verdana"/>
          <w:i/>
        </w:rPr>
        <w:t xml:space="preserve">Cross-searchable databases within </w:t>
      </w:r>
      <w:proofErr w:type="spellStart"/>
      <w:r>
        <w:rPr>
          <w:rFonts w:ascii="Verdana" w:eastAsia="Verdana" w:hAnsi="Verdana" w:cs="Verdana"/>
          <w:i/>
        </w:rPr>
        <w:t>InfoTrac</w:t>
      </w:r>
      <w:proofErr w:type="spellEnd"/>
      <w:r>
        <w:rPr>
          <w:rFonts w:ascii="Verdana" w:eastAsia="Verdana" w:hAnsi="Verdana" w:cs="Verdana"/>
          <w:i/>
        </w:rPr>
        <w:t>:</w:t>
      </w:r>
    </w:p>
    <w:p w14:paraId="548649EE" w14:textId="77777777" w:rsidR="002F1CF1" w:rsidRDefault="00B419B1">
      <w:pPr>
        <w:pStyle w:val="normal0"/>
      </w:pPr>
      <w:r>
        <w:rPr>
          <w:rFonts w:ascii="Verdana" w:eastAsia="Verdana" w:hAnsi="Verdana" w:cs="Verdana"/>
        </w:rPr>
        <w:t xml:space="preserve">As always, you can use the cross-searchable feature of </w:t>
      </w:r>
      <w:proofErr w:type="spellStart"/>
      <w:r>
        <w:rPr>
          <w:rFonts w:ascii="Verdana" w:eastAsia="Verdana" w:hAnsi="Verdana" w:cs="Verdana"/>
        </w:rPr>
        <w:t>InfoTrac</w:t>
      </w:r>
      <w:proofErr w:type="spellEnd"/>
      <w:r>
        <w:rPr>
          <w:rFonts w:ascii="Verdana" w:eastAsia="Verdana" w:hAnsi="Verdana" w:cs="Verdana"/>
        </w:rPr>
        <w:t xml:space="preserve"> to search </w:t>
      </w:r>
      <w:r>
        <w:rPr>
          <w:rFonts w:ascii="Verdana" w:eastAsia="Verdana" w:hAnsi="Verdana" w:cs="Verdana"/>
          <w:i/>
        </w:rPr>
        <w:t>Academic OneFile, General OneFile</w:t>
      </w:r>
      <w:r>
        <w:rPr>
          <w:rFonts w:ascii="Verdana" w:eastAsia="Verdana" w:hAnsi="Verdana" w:cs="Verdana"/>
        </w:rPr>
        <w:t xml:space="preserve">, the </w:t>
      </w:r>
      <w:r>
        <w:rPr>
          <w:rFonts w:ascii="Verdana" w:eastAsia="Verdana" w:hAnsi="Verdana" w:cs="Verdana"/>
          <w:i/>
        </w:rPr>
        <w:t>New York Times</w:t>
      </w:r>
      <w:r>
        <w:rPr>
          <w:rFonts w:ascii="Verdana" w:eastAsia="Verdana" w:hAnsi="Verdana" w:cs="Verdana"/>
        </w:rPr>
        <w:t xml:space="preserve"> and </w:t>
      </w:r>
      <w:r>
        <w:rPr>
          <w:rFonts w:ascii="Verdana" w:eastAsia="Verdana" w:hAnsi="Verdana" w:cs="Verdana"/>
          <w:i/>
        </w:rPr>
        <w:t xml:space="preserve">Gale Virtual Reference Library. </w:t>
      </w:r>
      <w:r>
        <w:rPr>
          <w:rFonts w:ascii="Verdana" w:eastAsia="Verdana" w:hAnsi="Verdana" w:cs="Verdana"/>
        </w:rPr>
        <w:t xml:space="preserve">These sources will provide the full-text of hundreds of thousands of articles and reference books. </w:t>
      </w:r>
    </w:p>
    <w:p w14:paraId="3ECF22A0" w14:textId="77777777" w:rsidR="002F1CF1" w:rsidRDefault="002F1CF1">
      <w:pPr>
        <w:pStyle w:val="normal0"/>
      </w:pPr>
    </w:p>
    <w:p w14:paraId="2B7034EF" w14:textId="77777777" w:rsidR="002F1CF1" w:rsidRDefault="00B419B1">
      <w:pPr>
        <w:pStyle w:val="normal0"/>
      </w:pPr>
      <w:r>
        <w:rPr>
          <w:rFonts w:ascii="Verdana" w:eastAsia="Verdana" w:hAnsi="Verdana" w:cs="Verdana"/>
        </w:rPr>
        <w:t xml:space="preserve">Depending on your topic, you may want to limit your search to one part of </w:t>
      </w:r>
      <w:proofErr w:type="spellStart"/>
      <w:r>
        <w:rPr>
          <w:rFonts w:ascii="Verdana" w:eastAsia="Verdana" w:hAnsi="Verdana" w:cs="Verdana"/>
        </w:rPr>
        <w:t>InfoTrac</w:t>
      </w:r>
      <w:proofErr w:type="spellEnd"/>
      <w:r>
        <w:rPr>
          <w:rFonts w:ascii="Verdana" w:eastAsia="Verdana" w:hAnsi="Verdana" w:cs="Verdana"/>
        </w:rPr>
        <w:t>.</w:t>
      </w:r>
    </w:p>
    <w:p w14:paraId="0AAB8261" w14:textId="77777777" w:rsidR="002F1CF1" w:rsidRDefault="00B419B1">
      <w:pPr>
        <w:pStyle w:val="normal0"/>
        <w:numPr>
          <w:ilvl w:val="0"/>
          <w:numId w:val="1"/>
        </w:numPr>
        <w:ind w:hanging="358"/>
        <w:contextualSpacing/>
      </w:pPr>
      <w:r>
        <w:rPr>
          <w:rFonts w:ascii="Verdana" w:eastAsia="Verdana" w:hAnsi="Verdana" w:cs="Verdana"/>
        </w:rPr>
        <w:t xml:space="preserve">For science topics, try </w:t>
      </w:r>
      <w:r>
        <w:rPr>
          <w:rFonts w:ascii="Verdana" w:eastAsia="Verdana" w:hAnsi="Verdana" w:cs="Verdana"/>
          <w:i/>
        </w:rPr>
        <w:t>Gale Science in Context.</w:t>
      </w:r>
      <w:r>
        <w:rPr>
          <w:rFonts w:ascii="Verdana" w:eastAsia="Verdana" w:hAnsi="Verdana" w:cs="Verdana"/>
        </w:rPr>
        <w:t xml:space="preserve"> </w:t>
      </w:r>
    </w:p>
    <w:p w14:paraId="70B576A3" w14:textId="77777777" w:rsidR="002F1CF1" w:rsidRDefault="00B419B1">
      <w:pPr>
        <w:pStyle w:val="normal0"/>
        <w:numPr>
          <w:ilvl w:val="0"/>
          <w:numId w:val="1"/>
        </w:numPr>
        <w:ind w:hanging="358"/>
        <w:contextualSpacing/>
      </w:pPr>
      <w:r>
        <w:rPr>
          <w:rFonts w:ascii="Verdana" w:eastAsia="Verdana" w:hAnsi="Verdana" w:cs="Verdana"/>
        </w:rPr>
        <w:t>For information about people, try</w:t>
      </w:r>
      <w:r>
        <w:rPr>
          <w:rFonts w:ascii="Verdana" w:eastAsia="Verdana" w:hAnsi="Verdana" w:cs="Verdana"/>
          <w:i/>
        </w:rPr>
        <w:t xml:space="preserve"> Gale Biography in Context</w:t>
      </w:r>
      <w:r>
        <w:rPr>
          <w:rFonts w:ascii="Verdana" w:eastAsia="Verdana" w:hAnsi="Verdana" w:cs="Verdana"/>
        </w:rPr>
        <w:t>.</w:t>
      </w:r>
    </w:p>
    <w:p w14:paraId="7C953C47" w14:textId="77777777" w:rsidR="002F1CF1" w:rsidRDefault="00B419B1">
      <w:pPr>
        <w:pStyle w:val="normal0"/>
        <w:numPr>
          <w:ilvl w:val="0"/>
          <w:numId w:val="1"/>
        </w:numPr>
        <w:ind w:hanging="358"/>
        <w:contextualSpacing/>
      </w:pPr>
      <w:r>
        <w:rPr>
          <w:rFonts w:ascii="Verdana" w:eastAsia="Verdana" w:hAnsi="Verdana" w:cs="Verdana"/>
        </w:rPr>
        <w:t xml:space="preserve">For current events, try </w:t>
      </w:r>
      <w:r>
        <w:rPr>
          <w:rFonts w:ascii="Verdana" w:eastAsia="Verdana" w:hAnsi="Verdana" w:cs="Verdana"/>
          <w:i/>
        </w:rPr>
        <w:t>Global Issues in Context</w:t>
      </w:r>
      <w:r>
        <w:rPr>
          <w:rFonts w:ascii="Verdana" w:eastAsia="Verdana" w:hAnsi="Verdana" w:cs="Verdana"/>
        </w:rPr>
        <w:t xml:space="preserve"> or </w:t>
      </w:r>
      <w:r>
        <w:rPr>
          <w:rFonts w:ascii="Verdana" w:eastAsia="Verdana" w:hAnsi="Verdana" w:cs="Verdana"/>
          <w:i/>
        </w:rPr>
        <w:t>Opposing Viewpoints</w:t>
      </w:r>
      <w:r>
        <w:rPr>
          <w:rFonts w:ascii="Verdana" w:eastAsia="Verdana" w:hAnsi="Verdana" w:cs="Verdana"/>
        </w:rPr>
        <w:t>.</w:t>
      </w:r>
    </w:p>
    <w:p w14:paraId="043673BF" w14:textId="77777777" w:rsidR="002F1CF1" w:rsidRDefault="00B419B1">
      <w:pPr>
        <w:pStyle w:val="normal0"/>
        <w:numPr>
          <w:ilvl w:val="0"/>
          <w:numId w:val="1"/>
        </w:numPr>
        <w:ind w:hanging="358"/>
        <w:contextualSpacing/>
      </w:pPr>
      <w:r>
        <w:rPr>
          <w:rFonts w:ascii="Verdana" w:eastAsia="Verdana" w:hAnsi="Verdana" w:cs="Verdana"/>
        </w:rPr>
        <w:t xml:space="preserve">For historical topics, try </w:t>
      </w:r>
      <w:r>
        <w:rPr>
          <w:rFonts w:ascii="Verdana" w:eastAsia="Verdana" w:hAnsi="Verdana" w:cs="Verdana"/>
          <w:i/>
        </w:rPr>
        <w:t>American History in Context</w:t>
      </w:r>
      <w:r>
        <w:rPr>
          <w:rFonts w:ascii="Verdana" w:eastAsia="Verdana" w:hAnsi="Verdana" w:cs="Verdana"/>
        </w:rPr>
        <w:t xml:space="preserve"> or </w:t>
      </w:r>
      <w:r>
        <w:rPr>
          <w:rFonts w:ascii="Verdana" w:eastAsia="Verdana" w:hAnsi="Verdana" w:cs="Verdana"/>
          <w:i/>
        </w:rPr>
        <w:t>World History in Context</w:t>
      </w:r>
      <w:r>
        <w:rPr>
          <w:rFonts w:ascii="Verdana" w:eastAsia="Verdana" w:hAnsi="Verdana" w:cs="Verdana"/>
        </w:rPr>
        <w:t>.</w:t>
      </w:r>
    </w:p>
    <w:p w14:paraId="380314EB" w14:textId="77777777" w:rsidR="002F1CF1" w:rsidRDefault="00B419B1">
      <w:pPr>
        <w:pStyle w:val="normal0"/>
        <w:numPr>
          <w:ilvl w:val="0"/>
          <w:numId w:val="1"/>
        </w:numPr>
        <w:ind w:hanging="358"/>
        <w:contextualSpacing/>
      </w:pPr>
      <w:r>
        <w:rPr>
          <w:rFonts w:ascii="Verdana" w:eastAsia="Verdana" w:hAnsi="Verdana" w:cs="Verdana"/>
        </w:rPr>
        <w:t xml:space="preserve">For your English classes, try </w:t>
      </w:r>
      <w:r>
        <w:rPr>
          <w:rFonts w:ascii="Verdana" w:eastAsia="Verdana" w:hAnsi="Verdana" w:cs="Verdana"/>
          <w:i/>
        </w:rPr>
        <w:t>Literature Resources from Gale or Contemporary Literary Criticism</w:t>
      </w:r>
      <w:r>
        <w:rPr>
          <w:rFonts w:ascii="Verdana" w:eastAsia="Verdana" w:hAnsi="Verdana" w:cs="Verdana"/>
        </w:rPr>
        <w:t>.</w:t>
      </w:r>
    </w:p>
    <w:p w14:paraId="69464D7E" w14:textId="77777777" w:rsidR="002F1CF1" w:rsidRDefault="002F1CF1">
      <w:pPr>
        <w:pStyle w:val="normal0"/>
        <w:jc w:val="center"/>
      </w:pPr>
    </w:p>
    <w:p w14:paraId="4917B79C" w14:textId="77777777" w:rsidR="002F1CF1" w:rsidRDefault="00B419B1">
      <w:pPr>
        <w:pStyle w:val="normal0"/>
        <w:tabs>
          <w:tab w:val="left" w:pos="6435"/>
        </w:tabs>
      </w:pPr>
      <w:r>
        <w:rPr>
          <w:rFonts w:ascii="Verdana" w:eastAsia="Verdana" w:hAnsi="Verdana" w:cs="Verdana"/>
        </w:rPr>
        <w:t xml:space="preserve">There’s much more to </w:t>
      </w:r>
      <w:proofErr w:type="spellStart"/>
      <w:r>
        <w:rPr>
          <w:rFonts w:ascii="Verdana" w:eastAsia="Verdana" w:hAnsi="Verdana" w:cs="Verdana"/>
        </w:rPr>
        <w:t>InfoTrac</w:t>
      </w:r>
      <w:proofErr w:type="spellEnd"/>
      <w:r>
        <w:rPr>
          <w:rFonts w:ascii="Verdana" w:eastAsia="Verdana" w:hAnsi="Verdana" w:cs="Verdana"/>
        </w:rPr>
        <w:t>, so take your time and browse the list of databases.</w:t>
      </w:r>
    </w:p>
    <w:p w14:paraId="2DEBB789" w14:textId="77777777" w:rsidR="002F1CF1" w:rsidRDefault="002F1CF1">
      <w:pPr>
        <w:pStyle w:val="normal0"/>
      </w:pPr>
    </w:p>
    <w:p w14:paraId="5673D6AD" w14:textId="765A112F" w:rsidR="009D352F" w:rsidRPr="004414BB" w:rsidRDefault="00045B7D" w:rsidP="004414BB">
      <w:pPr>
        <w:pStyle w:val="Heading2"/>
        <w:spacing w:before="0" w:after="0"/>
        <w:rPr>
          <w:rFonts w:ascii="Verdana" w:hAnsi="Verdana" w:cs="Arial"/>
          <w:color w:val="auto"/>
          <w:sz w:val="34"/>
          <w:szCs w:val="34"/>
        </w:rPr>
      </w:pPr>
      <w:hyperlink r:id="rId26" w:history="1">
        <w:proofErr w:type="spellStart"/>
        <w:r w:rsidR="009D352F" w:rsidRPr="004414BB">
          <w:rPr>
            <w:rStyle w:val="Hyperlink"/>
            <w:rFonts w:ascii="Verdana" w:hAnsi="Verdana" w:cs="Arial"/>
            <w:color w:val="auto"/>
            <w:sz w:val="24"/>
          </w:rPr>
          <w:t>ProQuest</w:t>
        </w:r>
        <w:proofErr w:type="spellEnd"/>
        <w:r w:rsidR="009D352F" w:rsidRPr="004414BB">
          <w:rPr>
            <w:rStyle w:val="Hyperlink"/>
            <w:rFonts w:ascii="Verdana" w:hAnsi="Verdana" w:cs="Arial"/>
            <w:color w:val="auto"/>
            <w:sz w:val="24"/>
          </w:rPr>
          <w:t xml:space="preserve"> Historical Newspaper</w:t>
        </w:r>
      </w:hyperlink>
    </w:p>
    <w:p w14:paraId="4B0AB4AB" w14:textId="1ED27742" w:rsidR="009D352F" w:rsidRDefault="009D352F" w:rsidP="009D352F">
      <w:pPr>
        <w:rPr>
          <w:rFonts w:ascii="Verdana" w:eastAsia="Times New Roman" w:hAnsi="Verdana" w:cs="Arial"/>
        </w:rPr>
      </w:pPr>
      <w:proofErr w:type="gramStart"/>
      <w:r w:rsidRPr="004414BB">
        <w:rPr>
          <w:rFonts w:ascii="Verdana" w:eastAsia="Times New Roman" w:hAnsi="Verdana" w:cs="Arial"/>
        </w:rPr>
        <w:t>Boston Globe (1872-); NY Times (1851-); Christian Science Monitor (1908-); Wall St. Journal (1880-).</w:t>
      </w:r>
      <w:proofErr w:type="gramEnd"/>
    </w:p>
    <w:p w14:paraId="0B35E629" w14:textId="77777777" w:rsidR="004414BB" w:rsidRPr="004414BB" w:rsidRDefault="004414BB" w:rsidP="009D352F">
      <w:pPr>
        <w:rPr>
          <w:rFonts w:ascii="Verdana" w:eastAsia="Times New Roman" w:hAnsi="Verdana" w:cs="Arial"/>
        </w:rPr>
      </w:pPr>
    </w:p>
    <w:p w14:paraId="05A0A7CD" w14:textId="325B7EE9" w:rsidR="009D352F" w:rsidRPr="004414BB" w:rsidRDefault="00045B7D" w:rsidP="009D352F">
      <w:pPr>
        <w:rPr>
          <w:rFonts w:ascii="Verdana" w:eastAsia="Times New Roman" w:hAnsi="Verdana" w:cs="Arial"/>
        </w:rPr>
      </w:pPr>
      <w:hyperlink r:id="rId27" w:history="1">
        <w:proofErr w:type="gramStart"/>
        <w:r w:rsidR="004414BB" w:rsidRPr="004414BB">
          <w:rPr>
            <w:rStyle w:val="Hyperlink"/>
            <w:rFonts w:ascii="Verdana" w:hAnsi="Verdana" w:cs="Arial"/>
          </w:rPr>
          <w:t>SIRS Decades</w:t>
        </w:r>
      </w:hyperlink>
      <w:r w:rsidR="004414BB">
        <w:rPr>
          <w:rFonts w:ascii="Verdana" w:hAnsi="Verdana" w:cs="Arial"/>
        </w:rPr>
        <w:t xml:space="preserve"> - </w:t>
      </w:r>
      <w:r w:rsidR="004414BB">
        <w:rPr>
          <w:rFonts w:ascii="Verdana" w:eastAsia="Times New Roman" w:hAnsi="Verdana" w:cs="Arial"/>
        </w:rPr>
        <w:t xml:space="preserve">American History </w:t>
      </w:r>
      <w:r w:rsidR="009D352F" w:rsidRPr="004414BB">
        <w:rPr>
          <w:rFonts w:ascii="Verdana" w:eastAsia="Times New Roman" w:hAnsi="Verdana" w:cs="Arial"/>
        </w:rPr>
        <w:t>1900 to present.</w:t>
      </w:r>
      <w:proofErr w:type="gramEnd"/>
      <w:r w:rsidR="009D352F" w:rsidRPr="004414BB">
        <w:rPr>
          <w:rFonts w:ascii="Verdana" w:eastAsia="Times New Roman" w:hAnsi="Verdana" w:cs="Arial"/>
        </w:rPr>
        <w:t xml:space="preserve"> Find primary sources and articles.</w:t>
      </w:r>
    </w:p>
    <w:p w14:paraId="7F52288E" w14:textId="7B20719B" w:rsidR="009D352F" w:rsidRPr="004414BB" w:rsidRDefault="009D352F" w:rsidP="009D352F">
      <w:pPr>
        <w:rPr>
          <w:rFonts w:ascii="Verdana" w:eastAsia="Times New Roman" w:hAnsi="Verdana" w:cs="Arial"/>
        </w:rPr>
      </w:pPr>
    </w:p>
    <w:p w14:paraId="46ECD0C5" w14:textId="5928D7B5" w:rsidR="002F1CF1" w:rsidRPr="004414BB" w:rsidRDefault="009D352F" w:rsidP="004414BB">
      <w:pPr>
        <w:pStyle w:val="Heading2"/>
        <w:spacing w:before="0" w:after="0"/>
        <w:rPr>
          <w:rFonts w:ascii="Verdana" w:hAnsi="Verdana" w:cs="Arial"/>
          <w:b w:val="0"/>
          <w:color w:val="auto"/>
          <w:sz w:val="24"/>
        </w:rPr>
      </w:pPr>
      <w:r w:rsidRPr="004414BB">
        <w:rPr>
          <w:rFonts w:ascii="Verdana" w:hAnsi="Verdana" w:cs="Arial"/>
          <w:b w:val="0"/>
          <w:color w:val="auto"/>
          <w:sz w:val="24"/>
        </w:rPr>
        <w:fldChar w:fldCharType="begin"/>
      </w:r>
      <w:r w:rsidRPr="004414BB">
        <w:rPr>
          <w:rFonts w:ascii="Verdana" w:hAnsi="Verdana" w:cs="Arial"/>
          <w:b w:val="0"/>
          <w:color w:val="auto"/>
          <w:sz w:val="24"/>
        </w:rPr>
        <w:instrText xml:space="preserve"> HYPERLINK "http://sks.sirs.com/cgi-bin/hst-portal-res?id=SMA0294-0-9814" \o "" \t "_blank" </w:instrText>
      </w:r>
      <w:r w:rsidRPr="004414BB">
        <w:rPr>
          <w:rFonts w:ascii="Verdana" w:hAnsi="Verdana" w:cs="Arial"/>
          <w:b w:val="0"/>
          <w:color w:val="auto"/>
          <w:sz w:val="24"/>
        </w:rPr>
        <w:fldChar w:fldCharType="separate"/>
      </w:r>
      <w:r w:rsidRPr="004414BB">
        <w:rPr>
          <w:rStyle w:val="Hyperlink"/>
          <w:rFonts w:ascii="Verdana" w:hAnsi="Verdana" w:cs="Arial"/>
          <w:b w:val="0"/>
          <w:color w:val="auto"/>
          <w:sz w:val="24"/>
        </w:rPr>
        <w:t>SIRS Issues Researcher</w:t>
      </w:r>
      <w:r w:rsidRPr="004414BB">
        <w:rPr>
          <w:rFonts w:ascii="Verdana" w:hAnsi="Verdana" w:cs="Arial"/>
          <w:b w:val="0"/>
          <w:color w:val="auto"/>
          <w:sz w:val="24"/>
        </w:rPr>
        <w:fldChar w:fldCharType="end"/>
      </w:r>
      <w:r w:rsidR="004414BB">
        <w:rPr>
          <w:rFonts w:ascii="Verdana" w:hAnsi="Verdana" w:cs="Arial"/>
          <w:b w:val="0"/>
          <w:color w:val="auto"/>
          <w:sz w:val="24"/>
        </w:rPr>
        <w:t xml:space="preserve"> - </w:t>
      </w:r>
      <w:r w:rsidRPr="004414BB">
        <w:rPr>
          <w:rFonts w:ascii="Verdana" w:hAnsi="Verdana" w:cs="Arial"/>
          <w:b w:val="0"/>
          <w:color w:val="auto"/>
          <w:sz w:val="24"/>
        </w:rPr>
        <w:t xml:space="preserve">Information on hot topic issues. Features viewpoint articles, topic overviews, full-text magazine, academic journal, and newspaper </w:t>
      </w:r>
      <w:proofErr w:type="gramStart"/>
      <w:r w:rsidRPr="004414BB">
        <w:rPr>
          <w:rFonts w:ascii="Verdana" w:hAnsi="Verdana" w:cs="Arial"/>
          <w:b w:val="0"/>
          <w:color w:val="auto"/>
          <w:sz w:val="24"/>
        </w:rPr>
        <w:t>a</w:t>
      </w:r>
      <w:proofErr w:type="gramEnd"/>
      <w:r w:rsidRPr="004414BB">
        <w:rPr>
          <w:rFonts w:ascii="Verdana" w:hAnsi="Verdana" w:cs="Arial"/>
          <w:b w:val="0"/>
          <w:color w:val="auto"/>
          <w:sz w:val="24"/>
        </w:rPr>
        <w:t xml:space="preserve"> articles, statistics, images and links to websites.</w:t>
      </w:r>
    </w:p>
    <w:sectPr w:rsidR="002F1CF1" w:rsidRPr="004414B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0AF"/>
    <w:multiLevelType w:val="multilevel"/>
    <w:tmpl w:val="D0980602"/>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2F1CF1"/>
    <w:rsid w:val="00003C73"/>
    <w:rsid w:val="00045B7D"/>
    <w:rsid w:val="00097514"/>
    <w:rsid w:val="001858EC"/>
    <w:rsid w:val="002F1CF1"/>
    <w:rsid w:val="003E1C60"/>
    <w:rsid w:val="004414BB"/>
    <w:rsid w:val="009C504F"/>
    <w:rsid w:val="009D352F"/>
    <w:rsid w:val="00B419B1"/>
    <w:rsid w:val="00EC22AC"/>
    <w:rsid w:val="00F62191"/>
    <w:rsid w:val="00FA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9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85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8EC"/>
    <w:rPr>
      <w:rFonts w:ascii="Lucida Grande" w:hAnsi="Lucida Grande" w:cs="Lucida Grande"/>
      <w:sz w:val="18"/>
      <w:szCs w:val="18"/>
    </w:rPr>
  </w:style>
  <w:style w:type="character" w:styleId="Hyperlink">
    <w:name w:val="Hyperlink"/>
    <w:basedOn w:val="DefaultParagraphFont"/>
    <w:uiPriority w:val="99"/>
    <w:unhideWhenUsed/>
    <w:rsid w:val="00097514"/>
    <w:rPr>
      <w:color w:val="0000FF" w:themeColor="hyperlink"/>
      <w:u w:val="single"/>
    </w:rPr>
  </w:style>
  <w:style w:type="character" w:styleId="FollowedHyperlink">
    <w:name w:val="FollowedHyperlink"/>
    <w:basedOn w:val="DefaultParagraphFont"/>
    <w:uiPriority w:val="99"/>
    <w:semiHidden/>
    <w:unhideWhenUsed/>
    <w:rsid w:val="00FA3207"/>
    <w:rPr>
      <w:color w:val="800080" w:themeColor="followedHyperlink"/>
      <w:u w:val="single"/>
    </w:rPr>
  </w:style>
  <w:style w:type="character" w:styleId="Emphasis">
    <w:name w:val="Emphasis"/>
    <w:basedOn w:val="DefaultParagraphFont"/>
    <w:uiPriority w:val="20"/>
    <w:qFormat/>
    <w:rsid w:val="009D35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85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8EC"/>
    <w:rPr>
      <w:rFonts w:ascii="Lucida Grande" w:hAnsi="Lucida Grande" w:cs="Lucida Grande"/>
      <w:sz w:val="18"/>
      <w:szCs w:val="18"/>
    </w:rPr>
  </w:style>
  <w:style w:type="character" w:styleId="Hyperlink">
    <w:name w:val="Hyperlink"/>
    <w:basedOn w:val="DefaultParagraphFont"/>
    <w:uiPriority w:val="99"/>
    <w:unhideWhenUsed/>
    <w:rsid w:val="00097514"/>
    <w:rPr>
      <w:color w:val="0000FF" w:themeColor="hyperlink"/>
      <w:u w:val="single"/>
    </w:rPr>
  </w:style>
  <w:style w:type="character" w:styleId="FollowedHyperlink">
    <w:name w:val="FollowedHyperlink"/>
    <w:basedOn w:val="DefaultParagraphFont"/>
    <w:uiPriority w:val="99"/>
    <w:semiHidden/>
    <w:unhideWhenUsed/>
    <w:rsid w:val="00FA3207"/>
    <w:rPr>
      <w:color w:val="800080" w:themeColor="followedHyperlink"/>
      <w:u w:val="single"/>
    </w:rPr>
  </w:style>
  <w:style w:type="character" w:styleId="Emphasis">
    <w:name w:val="Emphasis"/>
    <w:basedOn w:val="DefaultParagraphFont"/>
    <w:uiPriority w:val="20"/>
    <w:qFormat/>
    <w:rsid w:val="009D35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922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edia%20center%20map.docx" TargetMode="External"/><Relationship Id="rId20" Type="http://schemas.openxmlformats.org/officeDocument/2006/relationships/hyperlink" Target="http://worldhistory.abc-clio.com/" TargetMode="External"/><Relationship Id="rId21" Type="http://schemas.openxmlformats.org/officeDocument/2006/relationships/image" Target="media/image4.png"/><Relationship Id="rId22" Type="http://schemas.openxmlformats.org/officeDocument/2006/relationships/hyperlink" Target="http://galesites.com/menu/mlin_m_wayhs" TargetMode="External"/><Relationship Id="rId23" Type="http://schemas.openxmlformats.org/officeDocument/2006/relationships/hyperlink" Target="http://school.eb.com/levels/high" TargetMode="External"/><Relationship Id="rId24" Type="http://schemas.openxmlformats.org/officeDocument/2006/relationships/hyperlink" Target="http://galesites.com/menu/mlin_m_wayhs" TargetMode="External"/><Relationship Id="rId25" Type="http://schemas.openxmlformats.org/officeDocument/2006/relationships/image" Target="media/image5.jpg"/><Relationship Id="rId26" Type="http://schemas.openxmlformats.org/officeDocument/2006/relationships/hyperlink" Target="http://portal.bigchalk.com/portalweb/leap.do?sku=DB-HISTNEWS&amp;ut=&amp;ee=00433548" TargetMode="External"/><Relationship Id="rId27" Type="http://schemas.openxmlformats.org/officeDocument/2006/relationships/hyperlink" Target="http://decades.sirs.com/decadesweb/decades/do/frontpage"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library.wayland.k12.ma.us:3194/district/servlet/presentlistsitesform.do;jsessionid=02183700B5221271079838DA81EC4672?districtMode=true" TargetMode="External"/><Relationship Id="rId12" Type="http://schemas.openxmlformats.org/officeDocument/2006/relationships/hyperlink" Target="http://google.com" TargetMode="External"/><Relationship Id="rId13" Type="http://schemas.openxmlformats.org/officeDocument/2006/relationships/hyperlink" Target="http://www.sweetsearch.com/" TargetMode="External"/><Relationship Id="rId14" Type="http://schemas.openxmlformats.org/officeDocument/2006/relationships/image" Target="media/image3.png"/><Relationship Id="rId15" Type="http://schemas.openxmlformats.org/officeDocument/2006/relationships/hyperlink" Target="http://americangovernment.abc-clio.com" TargetMode="External"/><Relationship Id="rId16" Type="http://schemas.openxmlformats.org/officeDocument/2006/relationships/hyperlink" Target="http://americanhistory.abc-clio.com" TargetMode="External"/><Relationship Id="rId17" Type="http://schemas.openxmlformats.org/officeDocument/2006/relationships/hyperlink" Target="http://issues.abc-clio.com" TargetMode="External"/><Relationship Id="rId18" Type="http://schemas.openxmlformats.org/officeDocument/2006/relationships/hyperlink" Target="http://worldatwar.abc-clio.com" TargetMode="External"/><Relationship Id="rId19" Type="http://schemas.openxmlformats.org/officeDocument/2006/relationships/hyperlink" Target="http://ancienthistory.abc-clio.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library.wayland.k12.ma.us:3194/district/servlet/presentlistsitesform.do;jsessionid=02183700B5221271079838DA81EC4672?districtMode=true" TargetMode="External"/><Relationship Id="rId8" Type="http://schemas.openxmlformats.org/officeDocument/2006/relationships/hyperlink" Target="http://youtu.be/lYx5VXWR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688</Words>
  <Characters>3925</Characters>
  <Application>Microsoft Macintosh Word</Application>
  <DocSecurity>0</DocSecurity>
  <Lines>32</Lines>
  <Paragraphs>9</Paragraphs>
  <ScaleCrop>false</ScaleCrop>
  <Company>wayland high school</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researchbasicshandout.docx.docx</dc:title>
  <cp:lastModifiedBy>joanne</cp:lastModifiedBy>
  <cp:revision>13</cp:revision>
  <dcterms:created xsi:type="dcterms:W3CDTF">2013-11-21T01:30:00Z</dcterms:created>
  <dcterms:modified xsi:type="dcterms:W3CDTF">2013-11-22T00:10:00Z</dcterms:modified>
</cp:coreProperties>
</file>